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8E" w:rsidRPr="00F41B74" w:rsidRDefault="00BB718E" w:rsidP="00F41B7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41B74">
        <w:rPr>
          <w:rFonts w:ascii="Times New Roman" w:hAnsi="Times New Roman" w:cs="Times New Roman"/>
          <w:b w:val="0"/>
          <w:color w:val="auto"/>
          <w:sz w:val="32"/>
          <w:szCs w:val="32"/>
        </w:rPr>
        <w:t>Консультация для родителей</w:t>
      </w:r>
      <w:r w:rsidRPr="00F41B74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BB718E" w:rsidRPr="007C6A87" w:rsidRDefault="00BB718E" w:rsidP="00F41B7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r w:rsidRPr="007C6A87">
        <w:rPr>
          <w:rFonts w:ascii="Times New Roman" w:hAnsi="Times New Roman" w:cs="Times New Roman"/>
          <w:color w:val="auto"/>
        </w:rPr>
        <w:t>« Что такое мелкая моторика и почему важно её развивать».</w:t>
      </w:r>
    </w:p>
    <w:p w:rsidR="007C6A87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В последнее время современные родители часто слышат о мелкой моторике и необходимости ее развивать.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 xml:space="preserve">Что же такое мелкая моторика и почему она так важна?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Почему же две эти составляющие так взаимосвязаны?</w:t>
      </w:r>
      <w:r w:rsidRPr="00F41B74">
        <w:rPr>
          <w:rFonts w:ascii="Times New Roman" w:hAnsi="Times New Roman" w:cs="Times New Roman"/>
          <w:sz w:val="28"/>
          <w:szCs w:val="28"/>
        </w:rPr>
        <w:t xml:space="preserve"> Дело в том, что наши предки общались 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</w:t>
      </w:r>
      <w:hyperlink r:id="rId4" w:tgtFrame="_blank" w:history="1">
        <w:r w:rsidRPr="00F41B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основание</w:t>
        </w:r>
      </w:hyperlink>
      <w:r w:rsidRPr="00F41B74">
        <w:rPr>
          <w:rFonts w:ascii="Times New Roman" w:hAnsi="Times New Roman" w:cs="Times New Roman"/>
          <w:sz w:val="28"/>
          <w:szCs w:val="28"/>
        </w:rPr>
        <w:t xml:space="preserve"> рассматривать </w:t>
      </w:r>
      <w:hyperlink r:id="rId5" w:tgtFrame="_blank" w:history="1">
        <w:r w:rsidRPr="00F41B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кисть</w:t>
        </w:r>
      </w:hyperlink>
      <w:r w:rsidRPr="00F41B74">
        <w:rPr>
          <w:rFonts w:ascii="Times New Roman" w:hAnsi="Times New Roman" w:cs="Times New Roman"/>
          <w:sz w:val="28"/>
          <w:szCs w:val="28"/>
        </w:rPr>
        <w:t xml:space="preserve"> руки как «</w:t>
      </w:r>
      <w:hyperlink r:id="rId6" w:tgtFrame="_blank" w:history="1">
        <w:r w:rsidRPr="00F41B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орган</w:t>
        </w:r>
      </w:hyperlink>
      <w:r w:rsidRPr="00F41B74">
        <w:rPr>
          <w:rFonts w:ascii="Times New Roman" w:hAnsi="Times New Roman" w:cs="Times New Roman"/>
          <w:sz w:val="28"/>
          <w:szCs w:val="28"/>
        </w:rPr>
        <w:t xml:space="preserve">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Как же лучше развивать мелкую моторику?</w:t>
      </w:r>
      <w:r w:rsidRPr="00F41B74">
        <w:rPr>
          <w:rFonts w:ascii="Times New Roman" w:hAnsi="Times New Roman" w:cs="Times New Roman"/>
          <w:sz w:val="28"/>
          <w:szCs w:val="28"/>
        </w:rPr>
        <w:t xml:space="preserve"> 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BB718E" w:rsidRPr="00F41B74" w:rsidRDefault="00160D83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Р</w:t>
      </w:r>
      <w:r w:rsidR="00BB718E" w:rsidRPr="00F41B74">
        <w:rPr>
          <w:rFonts w:ascii="Times New Roman" w:hAnsi="Times New Roman" w:cs="Times New Roman"/>
          <w:sz w:val="28"/>
          <w:szCs w:val="28"/>
        </w:rPr>
        <w:t xml:space="preserve">азвивая пальчики, можно использовать следующие </w:t>
      </w:r>
      <w:proofErr w:type="spellStart"/>
      <w:r w:rsidR="00BB718E" w:rsidRPr="00F41B7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BB718E" w:rsidRPr="00F41B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(поочередно загибаем пальчики)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Этот пальчик — в лес пошел,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lastRenderedPageBreak/>
        <w:t>Этот пальчик — гриб нашел,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Этот пальчик — занял место,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Этот пальчик — ляжет тесно,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Этот пальчик — много ел,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 xml:space="preserve">Оттого и растолстел.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Cs/>
          <w:sz w:val="28"/>
          <w:szCs w:val="28"/>
        </w:rPr>
        <w:t xml:space="preserve">(перебирая пальчики, приговариваем)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Этот пальчик — дедушка,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Этот пальчик — бабушка,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Этот пальчик — папенька,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Этот пальчик — маменька,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 xml:space="preserve">Этот пальчик — Ванечка. 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Cs/>
          <w:sz w:val="28"/>
          <w:szCs w:val="28"/>
        </w:rPr>
        <w:t>(загибаем пальчики)</w:t>
      </w:r>
    </w:p>
    <w:p w:rsidR="00BB718E" w:rsidRPr="00F41B74" w:rsidRDefault="00160D83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П</w:t>
      </w:r>
      <w:r w:rsidR="00BB718E" w:rsidRPr="00F41B74">
        <w:rPr>
          <w:rFonts w:ascii="Times New Roman" w:hAnsi="Times New Roman" w:cs="Times New Roman"/>
          <w:sz w:val="28"/>
          <w:szCs w:val="28"/>
        </w:rPr>
        <w:t xml:space="preserve">олезно раз в день делать пальчиковую гимнастику. </w:t>
      </w:r>
    </w:p>
    <w:p w:rsidR="00BB718E" w:rsidRPr="00F41B74" w:rsidRDefault="00BB718E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 xml:space="preserve">Гимнастика для пальцев рук (по Н. П. </w:t>
      </w:r>
      <w:proofErr w:type="gramStart"/>
      <w:r w:rsidRPr="00F41B74">
        <w:rPr>
          <w:rFonts w:ascii="Times New Roman" w:hAnsi="Times New Roman" w:cs="Times New Roman"/>
          <w:i/>
          <w:iCs/>
          <w:sz w:val="28"/>
          <w:szCs w:val="28"/>
        </w:rPr>
        <w:t>Бутовой</w:t>
      </w:r>
      <w:proofErr w:type="gramEnd"/>
      <w:r w:rsidRPr="00F41B7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Поставить руки на </w:t>
      </w:r>
      <w:hyperlink r:id="rId7" w:tgtFrame="_blank" w:history="1">
        <w:r w:rsidRPr="00F41B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стол</w:t>
        </w:r>
      </w:hyperlink>
      <w:r w:rsidRPr="00F41B74">
        <w:rPr>
          <w:rFonts w:ascii="Times New Roman" w:hAnsi="Times New Roman" w:cs="Times New Roman"/>
          <w:sz w:val="28"/>
          <w:szCs w:val="28"/>
        </w:rPr>
        <w:t>, вращать кисти рук в разных направлениях.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Сложить ладони и разводить пальцы рук.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Сомкнуть пальцы рук, вращать большие пальцы один вокруг другого.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С силой сжимать по очереди пальцы левой и правой руки.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По очереди вращать в разные стороны пальцы рук.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Медленное и плавное сжимание вытянутых пальцев рук в кулак; темп упражнения постепенно увеличивается </w:t>
      </w:r>
      <w:proofErr w:type="gramStart"/>
      <w:r w:rsidRPr="00F41B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41B74">
        <w:rPr>
          <w:rFonts w:ascii="Times New Roman" w:hAnsi="Times New Roman" w:cs="Times New Roman"/>
          <w:sz w:val="28"/>
          <w:szCs w:val="28"/>
        </w:rPr>
        <w:t xml:space="preserve"> максимального, потом вновь снижается.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Быстрое поочередное загибание пальцев одной руки указательным пальцем другой руки.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Вытянуть руки, слегка потрясти кистями, размять </w:t>
      </w:r>
      <w:hyperlink r:id="rId8" w:tgtFrame="_blank" w:history="1">
        <w:r w:rsidRPr="00F41B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кисть</w:t>
        </w:r>
      </w:hyperlink>
      <w:r w:rsidRPr="00F41B74">
        <w:rPr>
          <w:rFonts w:ascii="Times New Roman" w:hAnsi="Times New Roman" w:cs="Times New Roman"/>
          <w:sz w:val="28"/>
          <w:szCs w:val="28"/>
        </w:rPr>
        <w:t xml:space="preserve"> одной руки пальцами другой руки.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Тонкую моторику рук развивают также следующие виды деятельности: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плетение;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лепка (из пластилина, глины);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нанизывание на нитку бусин, </w:t>
      </w:r>
      <w:proofErr w:type="spellStart"/>
      <w:r w:rsidRPr="00F41B74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F41B74">
        <w:rPr>
          <w:rFonts w:ascii="Times New Roman" w:hAnsi="Times New Roman" w:cs="Times New Roman"/>
          <w:sz w:val="28"/>
          <w:szCs w:val="28"/>
        </w:rPr>
        <w:t>;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различные игры – шнуровки;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конструкторы (чем старше ребенок, тем мельче должны быть детали конструктора);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мозаики;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вырезание из бумаги и картона;</w:t>
      </w:r>
    </w:p>
    <w:p w:rsidR="00BB718E" w:rsidRPr="00F41B74" w:rsidRDefault="00BB718E" w:rsidP="00F41B74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вырисовывание различных узоров;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Для формирования тонких движений пальцев рук могут быть использованы игры с пальчиками, сопровождаемые чтением народных стихов</w:t>
      </w:r>
    </w:p>
    <w:p w:rsidR="00BB718E" w:rsidRPr="00F41B74" w:rsidRDefault="007C6A87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B718E" w:rsidRPr="00F41B74">
        <w:rPr>
          <w:rFonts w:ascii="Times New Roman" w:hAnsi="Times New Roman" w:cs="Times New Roman"/>
          <w:i/>
          <w:iCs/>
          <w:sz w:val="28"/>
          <w:szCs w:val="28"/>
        </w:rPr>
        <w:t>Сидит белка...</w:t>
      </w:r>
      <w:r w:rsidRPr="00F41B7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Сидит белка на тележке,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Продает она орешки: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Лисичке-сестричке,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Воробью, синичке,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lastRenderedPageBreak/>
        <w:t>Мишке толстопятому,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Заиньке усатому.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BB718E" w:rsidRPr="00F41B74" w:rsidRDefault="007C6A87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B718E" w:rsidRPr="00F41B74">
        <w:rPr>
          <w:rFonts w:ascii="Times New Roman" w:hAnsi="Times New Roman" w:cs="Times New Roman"/>
          <w:i/>
          <w:iCs/>
          <w:sz w:val="28"/>
          <w:szCs w:val="28"/>
        </w:rPr>
        <w:t>Дружба</w:t>
      </w:r>
      <w:r w:rsidRPr="00F41B7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</w:t>
      </w:r>
    </w:p>
    <w:p w:rsidR="00BB718E" w:rsidRPr="00F41B74" w:rsidRDefault="00BB718E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(пальцы рук соединяются в "замок").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Мы с тобой подружим маленькие пальчики</w:t>
      </w:r>
    </w:p>
    <w:p w:rsidR="00BB718E" w:rsidRPr="00F41B74" w:rsidRDefault="00BB718E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(ритмичное касание одноименных пальцев обеих рук).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BB718E" w:rsidRPr="00F41B74" w:rsidRDefault="00BB718E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(поочередное касание одноименных пальцев, начиная с мизинцев),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Начинай считать опять.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Мы закончили считать</w:t>
      </w:r>
    </w:p>
    <w:p w:rsidR="00BB718E" w:rsidRPr="00F41B74" w:rsidRDefault="00BB718E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(руки вниз, встряхнуть кистями).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1B7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160D83" w:rsidRPr="00F41B74">
        <w:rPr>
          <w:rFonts w:ascii="Times New Roman" w:hAnsi="Times New Roman" w:cs="Times New Roman"/>
          <w:i/>
          <w:sz w:val="28"/>
          <w:szCs w:val="28"/>
        </w:rPr>
        <w:t>«Дом и ворота»</w:t>
      </w:r>
    </w:p>
    <w:p w:rsidR="00BB718E" w:rsidRPr="00F41B74" w:rsidRDefault="00160D83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На поляне дом стоит («дом»</w:t>
      </w:r>
      <w:r w:rsidR="00BB718E" w:rsidRPr="00F41B74">
        <w:rPr>
          <w:rFonts w:ascii="Times New Roman" w:hAnsi="Times New Roman" w:cs="Times New Roman"/>
          <w:sz w:val="28"/>
          <w:szCs w:val="28"/>
        </w:rPr>
        <w:t>),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Н</w:t>
      </w:r>
      <w:r w:rsidR="00160D83" w:rsidRPr="00F41B74">
        <w:rPr>
          <w:rFonts w:ascii="Times New Roman" w:hAnsi="Times New Roman" w:cs="Times New Roman"/>
          <w:sz w:val="28"/>
          <w:szCs w:val="28"/>
        </w:rPr>
        <w:t>у а к дому путь закрыт («ворота»</w:t>
      </w:r>
      <w:r w:rsidRPr="00F41B74">
        <w:rPr>
          <w:rFonts w:ascii="Times New Roman" w:hAnsi="Times New Roman" w:cs="Times New Roman"/>
          <w:sz w:val="28"/>
          <w:szCs w:val="28"/>
        </w:rPr>
        <w:t>).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Мы ворота открываем (ладони разворачиваются параллельно друг другу),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В этот </w:t>
      </w:r>
      <w:hyperlink r:id="rId9" w:tgtFrame="_blank" w:history="1">
        <w:r w:rsidRPr="00F41B7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домик</w:t>
        </w:r>
      </w:hyperlink>
      <w:r w:rsidRPr="00F41B74">
        <w:rPr>
          <w:rFonts w:ascii="Times New Roman" w:hAnsi="Times New Roman" w:cs="Times New Roman"/>
          <w:sz w:val="28"/>
          <w:szCs w:val="28"/>
        </w:rPr>
        <w:t xml:space="preserve"> приглашаем (</w:t>
      </w:r>
      <w:r w:rsidR="00160D83" w:rsidRPr="00F41B74">
        <w:rPr>
          <w:rFonts w:ascii="Times New Roman" w:hAnsi="Times New Roman" w:cs="Times New Roman"/>
          <w:sz w:val="28"/>
          <w:szCs w:val="28"/>
        </w:rPr>
        <w:t>«дом»</w:t>
      </w:r>
      <w:r w:rsidRPr="00F41B74">
        <w:rPr>
          <w:rFonts w:ascii="Times New Roman" w:hAnsi="Times New Roman" w:cs="Times New Roman"/>
          <w:sz w:val="28"/>
          <w:szCs w:val="28"/>
        </w:rPr>
        <w:t>).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Наряду с подобными играми могут быть использованы разнообразные упражнения без речевого сопровождения:</w:t>
      </w:r>
    </w:p>
    <w:p w:rsidR="00BB718E" w:rsidRPr="00F41B74" w:rsidRDefault="00160D83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B718E" w:rsidRPr="00F41B74">
        <w:rPr>
          <w:rFonts w:ascii="Times New Roman" w:hAnsi="Times New Roman" w:cs="Times New Roman"/>
          <w:i/>
          <w:iCs/>
          <w:sz w:val="28"/>
          <w:szCs w:val="28"/>
        </w:rPr>
        <w:t>Кольцо</w:t>
      </w:r>
      <w:r w:rsidRPr="00F41B7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руки;</w:t>
      </w:r>
    </w:p>
    <w:p w:rsidR="00BB718E" w:rsidRPr="00F41B74" w:rsidRDefault="00160D83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B718E" w:rsidRPr="00F41B74">
        <w:rPr>
          <w:rFonts w:ascii="Times New Roman" w:hAnsi="Times New Roman" w:cs="Times New Roman"/>
          <w:i/>
          <w:iCs/>
          <w:sz w:val="28"/>
          <w:szCs w:val="28"/>
        </w:rPr>
        <w:t>Пальцы здороваются</w:t>
      </w:r>
      <w:r w:rsidRPr="00F41B7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F41B74"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 w:rsidRPr="00F41B74">
        <w:rPr>
          <w:rFonts w:ascii="Times New Roman" w:hAnsi="Times New Roman" w:cs="Times New Roman"/>
          <w:sz w:val="28"/>
          <w:szCs w:val="28"/>
        </w:rPr>
        <w:t>, затем указательный с указательным и т.д.</w:t>
      </w:r>
    </w:p>
    <w:p w:rsidR="00BB718E" w:rsidRPr="00F41B74" w:rsidRDefault="00160D83" w:rsidP="00F41B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B718E" w:rsidRPr="00F41B74">
        <w:rPr>
          <w:rFonts w:ascii="Times New Roman" w:hAnsi="Times New Roman" w:cs="Times New Roman"/>
          <w:i/>
          <w:iCs/>
          <w:sz w:val="28"/>
          <w:szCs w:val="28"/>
        </w:rPr>
        <w:t>Ос</w:t>
      </w:r>
      <w:r w:rsidRPr="00F41B74">
        <w:rPr>
          <w:rFonts w:ascii="Times New Roman" w:hAnsi="Times New Roman" w:cs="Times New Roman"/>
          <w:i/>
          <w:iCs/>
          <w:sz w:val="28"/>
          <w:szCs w:val="28"/>
        </w:rPr>
        <w:t>а»</w:t>
      </w:r>
    </w:p>
    <w:p w:rsidR="00BB718E" w:rsidRPr="00F41B74" w:rsidRDefault="00BB718E" w:rsidP="00F41B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1B74">
        <w:rPr>
          <w:rFonts w:ascii="Times New Roman" w:hAnsi="Times New Roman" w:cs="Times New Roman"/>
          <w:sz w:val="28"/>
          <w:szCs w:val="28"/>
        </w:rPr>
        <w:t>Выпрямить указательный палец правой руки и вращать им; то же левой рукой; то же двумя руками;</w:t>
      </w:r>
    </w:p>
    <w:p w:rsidR="00E712FD" w:rsidRPr="00F41B74" w:rsidRDefault="00BB718E" w:rsidP="00F41B7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41B74">
        <w:rPr>
          <w:sz w:val="28"/>
          <w:szCs w:val="28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F41B74">
        <w:rPr>
          <w:sz w:val="28"/>
          <w:szCs w:val="28"/>
        </w:rPr>
        <w:t>коммуникативности</w:t>
      </w:r>
      <w:proofErr w:type="spellEnd"/>
      <w:r w:rsidRPr="00F41B74">
        <w:rPr>
          <w:sz w:val="28"/>
          <w:szCs w:val="28"/>
        </w:rPr>
        <w:t xml:space="preserve">. К концу дошкольного возраста кисти рук ребенка становятся </w:t>
      </w:r>
      <w:proofErr w:type="gramStart"/>
      <w:r w:rsidRPr="00F41B74">
        <w:rPr>
          <w:sz w:val="28"/>
          <w:szCs w:val="28"/>
        </w:rPr>
        <w:t>более подвижными</w:t>
      </w:r>
      <w:proofErr w:type="gramEnd"/>
      <w:r w:rsidRPr="00F41B74">
        <w:rPr>
          <w:sz w:val="28"/>
          <w:szCs w:val="28"/>
        </w:rPr>
        <w:t xml:space="preserve"> и гибкими, что способствует успешному овладению навыками письма в будущем.</w:t>
      </w:r>
    </w:p>
    <w:sectPr w:rsidR="00E712FD" w:rsidRPr="00F41B74" w:rsidSect="00E7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BB718E"/>
    <w:rsid w:val="00016965"/>
    <w:rsid w:val="0003014C"/>
    <w:rsid w:val="0012321E"/>
    <w:rsid w:val="00160D83"/>
    <w:rsid w:val="00636393"/>
    <w:rsid w:val="007C2F74"/>
    <w:rsid w:val="007C6A87"/>
    <w:rsid w:val="00890C13"/>
    <w:rsid w:val="008D7ABF"/>
    <w:rsid w:val="00BB4887"/>
    <w:rsid w:val="00BB718E"/>
    <w:rsid w:val="00C70C7A"/>
    <w:rsid w:val="00D13BAC"/>
    <w:rsid w:val="00D30AFD"/>
    <w:rsid w:val="00D67EEF"/>
    <w:rsid w:val="00DA6C3E"/>
    <w:rsid w:val="00E3441D"/>
    <w:rsid w:val="00E355CC"/>
    <w:rsid w:val="00E712FD"/>
    <w:rsid w:val="00F41B74"/>
    <w:rsid w:val="00FD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8E"/>
  </w:style>
  <w:style w:type="paragraph" w:styleId="1">
    <w:name w:val="heading 1"/>
    <w:basedOn w:val="a"/>
    <w:next w:val="a"/>
    <w:link w:val="10"/>
    <w:uiPriority w:val="9"/>
    <w:qFormat/>
    <w:rsid w:val="00BB71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1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BB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71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.ru/reg/14974/product/household/kist-heritage-jr-010449-20405050003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stavka.ru/Khokhloma-7252-sv-id_6707803?partner_id=admitad&amp;utm_source=admitad&amp;utm_medium=cpa&amp;utm_campaign=&amp;utm_content=67078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dberries.ru/catalog/1001459/detail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nter.ru/reg/14974/product/household/kist-heritage-jr-010449-204050500038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nter.ru/reg/14974/product/furniture/toris-osnovanie-praym-5-t-200-80" TargetMode="External"/><Relationship Id="rId9" Type="http://schemas.openxmlformats.org/officeDocument/2006/relationships/hyperlink" Target="http://www.dostavka.ru/Little-Tikes-Piknik--id_6573027?partner_id=admitad&amp;utm_source=admitad&amp;utm_medium=cpa&amp;utm_campaign=&amp;utm_content=6573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2016-12-20T16:06:00Z</cp:lastPrinted>
  <dcterms:created xsi:type="dcterms:W3CDTF">2017-01-29T07:49:00Z</dcterms:created>
  <dcterms:modified xsi:type="dcterms:W3CDTF">2017-01-29T07:49:00Z</dcterms:modified>
</cp:coreProperties>
</file>